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4A" w:rsidRPr="002B5E2E" w:rsidRDefault="00286D4A" w:rsidP="0072499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r w:rsidRPr="002B5E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Экзаменационные билеты по дисциплине «Экономика промышленности»</w:t>
      </w:r>
    </w:p>
    <w:p w:rsidR="00A44F9F" w:rsidRPr="002B5E2E" w:rsidRDefault="00A44F9F" w:rsidP="00A44F9F">
      <w:pPr>
        <w:pStyle w:val="5"/>
        <w:shd w:val="clear" w:color="auto" w:fill="auto"/>
        <w:tabs>
          <w:tab w:val="left" w:pos="835"/>
        </w:tabs>
        <w:spacing w:before="0" w:line="322" w:lineRule="exact"/>
        <w:ind w:right="20" w:firstLine="0"/>
        <w:rPr>
          <w:color w:val="000000" w:themeColor="text1"/>
          <w:sz w:val="28"/>
          <w:szCs w:val="28"/>
        </w:rPr>
      </w:pPr>
      <w:r w:rsidRPr="002B5E2E">
        <w:rPr>
          <w:color w:val="000000" w:themeColor="text1"/>
          <w:sz w:val="28"/>
          <w:szCs w:val="28"/>
        </w:rPr>
        <w:t>1.Задачи и методы изучения курса «Индустриальная экономика»</w:t>
      </w:r>
      <w:proofErr w:type="gramStart"/>
      <w:r w:rsidRPr="002B5E2E">
        <w:rPr>
          <w:color w:val="000000" w:themeColor="text1"/>
          <w:sz w:val="28"/>
          <w:szCs w:val="28"/>
        </w:rPr>
        <w:t>.</w:t>
      </w:r>
      <w:proofErr w:type="gramEnd"/>
      <w:r w:rsidRPr="002B5E2E">
        <w:rPr>
          <w:color w:val="000000" w:themeColor="text1"/>
          <w:sz w:val="28"/>
          <w:szCs w:val="28"/>
        </w:rPr>
        <w:t xml:space="preserve"> </w:t>
      </w:r>
      <w:r w:rsidR="00CD0FF7" w:rsidRPr="002B5E2E">
        <w:rPr>
          <w:color w:val="000000" w:themeColor="text1"/>
          <w:sz w:val="28"/>
          <w:szCs w:val="28"/>
        </w:rPr>
        <w:t xml:space="preserve">( </w:t>
      </w:r>
      <w:proofErr w:type="spellStart"/>
      <w:proofErr w:type="gramStart"/>
      <w:r w:rsidR="00CD0FF7" w:rsidRPr="002B5E2E">
        <w:rPr>
          <w:color w:val="000000" w:themeColor="text1"/>
          <w:sz w:val="28"/>
          <w:szCs w:val="28"/>
        </w:rPr>
        <w:t>н</w:t>
      </w:r>
      <w:proofErr w:type="gramEnd"/>
      <w:r w:rsidR="00CD0FF7" w:rsidRPr="002B5E2E">
        <w:rPr>
          <w:color w:val="000000" w:themeColor="text1"/>
          <w:sz w:val="28"/>
          <w:szCs w:val="28"/>
        </w:rPr>
        <w:t>дустриальная</w:t>
      </w:r>
      <w:proofErr w:type="spellEnd"/>
      <w:r w:rsidR="00CD0FF7" w:rsidRPr="002B5E2E">
        <w:rPr>
          <w:color w:val="000000" w:themeColor="text1"/>
          <w:sz w:val="28"/>
          <w:szCs w:val="28"/>
        </w:rPr>
        <w:t xml:space="preserve"> экономика, задачи, методология,</w:t>
      </w:r>
      <w:r w:rsidR="008164E0" w:rsidRPr="002B5E2E">
        <w:rPr>
          <w:color w:val="000000" w:themeColor="text1"/>
          <w:sz w:val="28"/>
          <w:szCs w:val="28"/>
        </w:rPr>
        <w:t xml:space="preserve"> метод, экономические законы, </w:t>
      </w:r>
      <w:r w:rsidR="00CD0FF7" w:rsidRPr="002B5E2E">
        <w:rPr>
          <w:color w:val="000000" w:themeColor="text1"/>
          <w:sz w:val="28"/>
          <w:szCs w:val="28"/>
        </w:rPr>
        <w:t xml:space="preserve"> </w:t>
      </w:r>
      <w:r w:rsidR="008164E0" w:rsidRPr="002B5E2E">
        <w:rPr>
          <w:color w:val="000000" w:themeColor="text1"/>
          <w:sz w:val="28"/>
          <w:szCs w:val="28"/>
        </w:rPr>
        <w:t xml:space="preserve">предмет, </w:t>
      </w:r>
      <w:r w:rsidR="00CD0FF7" w:rsidRPr="002B5E2E">
        <w:rPr>
          <w:color w:val="000000" w:themeColor="text1"/>
          <w:sz w:val="28"/>
          <w:szCs w:val="28"/>
        </w:rPr>
        <w:t xml:space="preserve">промышленность) </w:t>
      </w:r>
    </w:p>
    <w:p w:rsidR="00A44F9F" w:rsidRPr="002B5E2E" w:rsidRDefault="00A44F9F" w:rsidP="0004452D">
      <w:pPr>
        <w:pStyle w:val="5"/>
        <w:shd w:val="clear" w:color="auto" w:fill="auto"/>
        <w:tabs>
          <w:tab w:val="left" w:pos="697"/>
        </w:tabs>
        <w:spacing w:before="0" w:line="322" w:lineRule="exact"/>
        <w:ind w:firstLine="0"/>
        <w:rPr>
          <w:color w:val="000000" w:themeColor="text1"/>
          <w:sz w:val="28"/>
          <w:szCs w:val="28"/>
        </w:rPr>
      </w:pPr>
      <w:r w:rsidRPr="002B5E2E">
        <w:rPr>
          <w:color w:val="000000" w:themeColor="text1"/>
          <w:sz w:val="28"/>
          <w:szCs w:val="28"/>
        </w:rPr>
        <w:t>2.</w:t>
      </w:r>
      <w:r w:rsidR="008164E0" w:rsidRPr="002B5E2E">
        <w:rPr>
          <w:color w:val="000000" w:themeColor="text1"/>
          <w:sz w:val="28"/>
          <w:szCs w:val="28"/>
        </w:rPr>
        <w:t>Инновационная деятельность в промышленности</w:t>
      </w:r>
      <w:proofErr w:type="gramStart"/>
      <w:r w:rsidRPr="002B5E2E">
        <w:rPr>
          <w:color w:val="000000" w:themeColor="text1"/>
          <w:sz w:val="28"/>
          <w:szCs w:val="28"/>
        </w:rPr>
        <w:t>.</w:t>
      </w:r>
      <w:proofErr w:type="gramEnd"/>
      <w:r w:rsidR="008164E0" w:rsidRPr="002B5E2E">
        <w:rPr>
          <w:color w:val="000000" w:themeColor="text1"/>
          <w:sz w:val="28"/>
          <w:szCs w:val="28"/>
        </w:rPr>
        <w:t xml:space="preserve"> (</w:t>
      </w:r>
      <w:proofErr w:type="gramStart"/>
      <w:r w:rsidR="008164E0" w:rsidRPr="002B5E2E">
        <w:rPr>
          <w:color w:val="000000" w:themeColor="text1"/>
          <w:sz w:val="28"/>
          <w:szCs w:val="28"/>
        </w:rPr>
        <w:t>в</w:t>
      </w:r>
      <w:proofErr w:type="gramEnd"/>
      <w:r w:rsidR="008164E0" w:rsidRPr="002B5E2E">
        <w:rPr>
          <w:color w:val="000000" w:themeColor="text1"/>
          <w:sz w:val="28"/>
          <w:szCs w:val="28"/>
        </w:rPr>
        <w:t>иды, инновация,</w:t>
      </w:r>
      <w:r w:rsidR="00760169" w:rsidRPr="002B5E2E">
        <w:rPr>
          <w:color w:val="000000" w:themeColor="text1"/>
          <w:sz w:val="28"/>
          <w:szCs w:val="28"/>
        </w:rPr>
        <w:t xml:space="preserve"> мотивация,</w:t>
      </w:r>
      <w:r w:rsidR="008164E0" w:rsidRPr="002B5E2E">
        <w:rPr>
          <w:color w:val="000000" w:themeColor="text1"/>
          <w:sz w:val="28"/>
          <w:szCs w:val="28"/>
        </w:rPr>
        <w:t xml:space="preserve"> </w:t>
      </w:r>
      <w:r w:rsidR="00760169" w:rsidRPr="002B5E2E">
        <w:rPr>
          <w:color w:val="000000" w:themeColor="text1"/>
          <w:sz w:val="28"/>
          <w:szCs w:val="28"/>
        </w:rPr>
        <w:t xml:space="preserve">организация, </w:t>
      </w:r>
      <w:r w:rsidR="008164E0" w:rsidRPr="002B5E2E">
        <w:rPr>
          <w:color w:val="000000" w:themeColor="text1"/>
          <w:sz w:val="28"/>
          <w:szCs w:val="28"/>
        </w:rPr>
        <w:t xml:space="preserve">промышленность, </w:t>
      </w:r>
      <w:r w:rsidR="00760169" w:rsidRPr="002B5E2E">
        <w:rPr>
          <w:color w:val="000000" w:themeColor="text1"/>
          <w:sz w:val="28"/>
          <w:szCs w:val="28"/>
        </w:rPr>
        <w:t>планирование, типы)</w:t>
      </w:r>
    </w:p>
    <w:p w:rsidR="00744C89" w:rsidRPr="002B5E2E" w:rsidRDefault="0004452D" w:rsidP="00A44F9F">
      <w:pPr>
        <w:pStyle w:val="5"/>
        <w:shd w:val="clear" w:color="auto" w:fill="auto"/>
        <w:tabs>
          <w:tab w:val="left" w:pos="835"/>
        </w:tabs>
        <w:spacing w:before="0" w:line="322" w:lineRule="exact"/>
        <w:ind w:right="20" w:firstLine="0"/>
        <w:rPr>
          <w:color w:val="000000" w:themeColor="text1"/>
          <w:sz w:val="28"/>
          <w:szCs w:val="28"/>
        </w:rPr>
      </w:pPr>
      <w:proofErr w:type="gramStart"/>
      <w:r w:rsidRPr="002B5E2E">
        <w:rPr>
          <w:color w:val="000000" w:themeColor="text1"/>
          <w:sz w:val="28"/>
          <w:szCs w:val="28"/>
        </w:rPr>
        <w:t>3.</w:t>
      </w:r>
      <w:r w:rsidR="00A44F9F" w:rsidRPr="002B5E2E">
        <w:rPr>
          <w:color w:val="000000" w:themeColor="text1"/>
          <w:sz w:val="28"/>
          <w:szCs w:val="28"/>
        </w:rPr>
        <w:t>Сырьевые и топливно-энергетические ресурсы промышленности</w:t>
      </w:r>
      <w:r w:rsidR="00744C89" w:rsidRPr="002B5E2E">
        <w:rPr>
          <w:color w:val="000000" w:themeColor="text1"/>
          <w:sz w:val="28"/>
          <w:szCs w:val="28"/>
        </w:rPr>
        <w:t xml:space="preserve"> (добыча, материалы, месторождения, переработка,  промышленность, сырье, топливо)</w:t>
      </w:r>
      <w:proofErr w:type="gramEnd"/>
    </w:p>
    <w:p w:rsidR="00A44F9F" w:rsidRPr="002B5E2E" w:rsidRDefault="0004452D" w:rsidP="00A44F9F">
      <w:pPr>
        <w:pStyle w:val="5"/>
        <w:shd w:val="clear" w:color="auto" w:fill="auto"/>
        <w:tabs>
          <w:tab w:val="left" w:pos="730"/>
        </w:tabs>
        <w:spacing w:before="0" w:line="322" w:lineRule="exact"/>
        <w:ind w:firstLine="0"/>
        <w:rPr>
          <w:color w:val="000000" w:themeColor="text1"/>
          <w:sz w:val="28"/>
          <w:szCs w:val="28"/>
        </w:rPr>
      </w:pPr>
      <w:proofErr w:type="gramStart"/>
      <w:r w:rsidRPr="002B5E2E">
        <w:rPr>
          <w:color w:val="000000" w:themeColor="text1"/>
          <w:sz w:val="28"/>
          <w:szCs w:val="28"/>
          <w:lang w:val="en-US"/>
        </w:rPr>
        <w:t>4</w:t>
      </w:r>
      <w:r w:rsidR="00A44F9F" w:rsidRPr="002B5E2E">
        <w:rPr>
          <w:color w:val="000000" w:themeColor="text1"/>
          <w:sz w:val="28"/>
          <w:szCs w:val="28"/>
        </w:rPr>
        <w:t>.</w:t>
      </w:r>
      <w:r w:rsidR="0062358E" w:rsidRPr="002B5E2E">
        <w:rPr>
          <w:color w:val="000000" w:themeColor="text1"/>
          <w:sz w:val="28"/>
          <w:szCs w:val="28"/>
        </w:rPr>
        <w:t>Инвестиционная деятельность в промышленности.</w:t>
      </w:r>
      <w:proofErr w:type="gramEnd"/>
      <w:r w:rsidR="0062358E" w:rsidRPr="002B5E2E">
        <w:rPr>
          <w:color w:val="000000" w:themeColor="text1"/>
          <w:sz w:val="28"/>
          <w:szCs w:val="28"/>
        </w:rPr>
        <w:t xml:space="preserve"> (</w:t>
      </w:r>
      <w:proofErr w:type="gramStart"/>
      <w:r w:rsidR="00025B0E" w:rsidRPr="002B5E2E">
        <w:rPr>
          <w:color w:val="000000" w:themeColor="text1"/>
          <w:sz w:val="28"/>
          <w:szCs w:val="28"/>
        </w:rPr>
        <w:t>в</w:t>
      </w:r>
      <w:proofErr w:type="gramEnd"/>
      <w:r w:rsidR="00025B0E" w:rsidRPr="002B5E2E">
        <w:rPr>
          <w:color w:val="000000" w:themeColor="text1"/>
          <w:sz w:val="28"/>
          <w:szCs w:val="28"/>
        </w:rPr>
        <w:t xml:space="preserve">иды инвестиций, </w:t>
      </w:r>
      <w:r w:rsidR="0062358E" w:rsidRPr="002B5E2E">
        <w:rPr>
          <w:color w:val="000000" w:themeColor="text1"/>
          <w:sz w:val="28"/>
          <w:szCs w:val="28"/>
        </w:rPr>
        <w:t xml:space="preserve">инвестиции, инвестиционная деятельность, инвестиционный проект,  финансирование, </w:t>
      </w:r>
      <w:r w:rsidR="00025B0E" w:rsidRPr="002B5E2E">
        <w:rPr>
          <w:color w:val="000000" w:themeColor="text1"/>
          <w:sz w:val="28"/>
          <w:szCs w:val="28"/>
        </w:rPr>
        <w:t>инвестор, экономический эффект)</w:t>
      </w:r>
    </w:p>
    <w:p w:rsidR="00AA25DC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.Модели размещения производительных сил 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A25D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AA25D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производительные силы, размещение, структура, типы, факторы, закономерности)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.Направления инновационного развития в базовых отраслях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76016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76016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gramEnd"/>
      <w:r w:rsidR="0076016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азовые отрасли, виды, инновация, организация, промышленность, планирование, типы)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.Роль промышленности в развитии национальной экономики.</w:t>
      </w:r>
      <w:r w:rsidR="00C2723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(ВВП, индустриализация, материальное производство,  промышленность, удовлетворение потребностей)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.Концентрация, специализация, кооперирование как взаимосвязанные формы рациональной организации промышленного производства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E25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FE25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кооперация, концентрация, общественное производство,  специализация, формы)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.Современное состояние и перспективы развития промышленности Узбекистана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B37C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CB37C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ВВП, мировой рынок, отраслевая структура, промышленность, производительные силы, социально-экономическая эффективность)</w:t>
      </w:r>
    </w:p>
    <w:p w:rsidR="00744C89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.Планирование специализации и кооперирования производства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FE25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FE25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FE25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иды, кооперирование, общественное производство, показатели, специализация, формы)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.Формы и основные направления развития международного сотрудничества в сфере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CB37C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7249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7249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мпорт,</w:t>
      </w:r>
      <w:r w:rsidR="00CB37C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49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методы регулирования, </w:t>
      </w:r>
      <w:r w:rsidR="00CB37C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направления,</w:t>
      </w:r>
      <w:r w:rsidR="00C2723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499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субъекты,  </w:t>
      </w:r>
      <w:r w:rsidR="00CB37C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технологии, формы, экспорт)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2.Комбинирование производства: сущность, значение, формы и показатели эффективности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CD251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CD251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="00CD251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омбинирование, производство, формы, признаки, показатели )</w:t>
      </w:r>
    </w:p>
    <w:p w:rsidR="00A44F9F" w:rsidRPr="002B5E2E" w:rsidRDefault="00A44F9F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.Понятие отрасли и отраслевой структуры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418B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1418B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материальное производств, национальная экономика, общественное разделение труда, отрасль, промышленность)</w:t>
      </w:r>
    </w:p>
    <w:p w:rsidR="00C2723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.Состав и структура кадров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C2723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C2723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="00C2723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лассификация, персонал,  </w:t>
      </w:r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производительность труда, </w:t>
      </w:r>
      <w:r w:rsidR="00C2723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профессия, трудовые ресурсы</w:t>
      </w:r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, эффективность)</w:t>
      </w:r>
      <w:r w:rsidR="00C2723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44F9F" w:rsidRPr="002B5E2E" w:rsidRDefault="00A44F9F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04452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.Показатели и факторы, определяющие отраслевую структуру промышленности</w:t>
      </w:r>
      <w:proofErr w:type="gramStart"/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418B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1418B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материальное производств, национальная экономика), общественное разделение труда, отрасль, промышленность) 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B5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16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.Управление трудовыми ресурсами промышленности.</w:t>
      </w:r>
      <w:proofErr w:type="gramEnd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адровая </w:t>
      </w:r>
      <w:proofErr w:type="spellStart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политикаметоды</w:t>
      </w:r>
      <w:proofErr w:type="spellEnd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структура, трудовые ресурсы, управление трудовыми ресурсами) </w:t>
      </w:r>
    </w:p>
    <w:p w:rsidR="00065C81" w:rsidRPr="002B5E2E" w:rsidRDefault="00A44F9F" w:rsidP="00065C81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4452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.Современное состояние и тенденции изменения отраслевой струк</w:t>
      </w:r>
      <w:r w:rsidR="00065C8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туры национальной промышленности</w:t>
      </w:r>
      <w:proofErr w:type="gramStart"/>
      <w:r w:rsidR="00065C8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65C8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</w:t>
      </w:r>
      <w:proofErr w:type="gramStart"/>
      <w:r w:rsidR="00065C8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="00065C8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атериальное производств, национальная экономика,  отрасль, отраслевая структура, промышленность, тенденции)</w:t>
      </w:r>
    </w:p>
    <w:p w:rsidR="00412999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B5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18.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Оплата труда в промышленности.</w:t>
      </w:r>
      <w:proofErr w:type="gramEnd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минимальная заработная плата, единая тарифная </w:t>
      </w:r>
      <w:proofErr w:type="spellStart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сетка</w:t>
      </w:r>
      <w:proofErr w:type="gramStart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,з</w:t>
      </w:r>
      <w:proofErr w:type="gramEnd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аработная</w:t>
      </w:r>
      <w:proofErr w:type="spellEnd"/>
      <w:r w:rsidR="0041299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плата,  принципы, системы,  функции</w:t>
      </w:r>
      <w:r w:rsidR="00241BD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25B0E" w:rsidRPr="002B5E2E" w:rsidRDefault="00A44F9F" w:rsidP="00025B0E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4452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.Сущность и значение управления промышленностью.</w:t>
      </w:r>
      <w:r w:rsidR="000F061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(методы, задачи, организационно-экономические формы управления,  принципы,</w:t>
      </w:r>
      <w:proofErr w:type="gramStart"/>
      <w:r w:rsidR="000F061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5B0E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25B0E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(амортизация, износ, классификация, критерии, основные фонды, основные средства)</w:t>
      </w:r>
    </w:p>
    <w:p w:rsidR="0053528E" w:rsidRPr="002B5E2E" w:rsidRDefault="00A44F9F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4452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.Сущность, состав и структура основных фондов промышленности и их использование</w:t>
      </w:r>
      <w:proofErr w:type="gramStart"/>
      <w:r w:rsidR="006367E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6367E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53528E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="0053528E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мортизация, износ, </w:t>
      </w:r>
      <w:r w:rsidR="006367E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классификация, основные фонды, основные средства,</w:t>
      </w:r>
      <w:r w:rsidR="0053528E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оценка, </w:t>
      </w:r>
      <w:r w:rsidR="006367E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28E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стр</w:t>
      </w:r>
      <w:r w:rsidR="006367E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уктура, </w:t>
      </w:r>
      <w:r w:rsidR="0053528E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стоимость, учет) 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1.Принципы и методы управления промышленностью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70A5A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670A5A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методы,</w:t>
      </w:r>
      <w:r w:rsidR="008B7B7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задачи, организационно-экономические формы управления, </w:t>
      </w:r>
      <w:r w:rsidR="00670A5A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принципы, промышленность</w:t>
      </w:r>
      <w:r w:rsidR="008B7B7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70A5A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2.Сущность, значение и виды производственных мощностей 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D33D4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673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="0070673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gramEnd"/>
      <w:r w:rsidR="0070673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аланс производственных мощностей, входная производственная мощность, выходная производственная мощность, классификация, производственные мощности, оптимальная производственная мощность, проектная производственная мощность)</w:t>
      </w:r>
    </w:p>
    <w:p w:rsidR="0004452D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.Современные формы и организационная структура управления промышленностью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D251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670A5A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балансовый метод, </w:t>
      </w:r>
      <w:r w:rsidR="008B7B7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органы</w:t>
      </w:r>
      <w:r w:rsidR="00670A5A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управление, </w:t>
      </w:r>
      <w:r w:rsidR="00CD251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отраслевая</w:t>
      </w:r>
      <w:r w:rsidR="009E35B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251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структура, </w:t>
      </w:r>
      <w:r w:rsidR="009E35B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A5A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промышленность, формы)</w:t>
      </w:r>
      <w:r w:rsidR="00CD251D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ценк</w:t>
      </w:r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производственных мощностей и пути улучшения их использования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41BD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оэффициент использования, производственные мощности,</w:t>
      </w:r>
      <w:r w:rsidR="000164B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среднегодовая стоимость,  фондоотдача, </w:t>
      </w:r>
      <w:proofErr w:type="spellStart"/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фондоемкость</w:t>
      </w:r>
      <w:proofErr w:type="spellEnd"/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фондомощностный</w:t>
      </w:r>
      <w:proofErr w:type="spellEnd"/>
      <w:r w:rsidR="00E447C0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коэффициент)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.Сущность, планирования и прогнозирования в промышленности. </w:t>
      </w:r>
    </w:p>
    <w:p w:rsidR="008650A1" w:rsidRPr="002B5E2E" w:rsidRDefault="008650A1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(задачи, концепция, методы, направления принципы,  промышленность, планирование, план, проект, программа)  </w:t>
      </w:r>
    </w:p>
    <w:p w:rsidR="00CE7A38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B7B7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395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конкурентоспособности отраслей промышленности (качество, конкурентоспособность, показатели качества, продукция, стандарты, факторы управления)</w:t>
      </w:r>
    </w:p>
    <w:p w:rsidR="006437D4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.Общая схема стратегического планирования  в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6437D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6437D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="006437D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иссия, принципы, стратегия, стратегическое планирование, цель, этапы)</w:t>
      </w:r>
    </w:p>
    <w:p w:rsidR="0004452D" w:rsidRPr="002B5E2E" w:rsidRDefault="0004452D" w:rsidP="0004452D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28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.Ценообразование 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в  промышленности</w:t>
      </w:r>
      <w:proofErr w:type="gramEnd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  Сущность, функции и виды цен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CE7A3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CE7A3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CE7A3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иды цен, принципы, </w:t>
      </w:r>
      <w:r w:rsidR="006437D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стратегия, </w:t>
      </w:r>
      <w:r w:rsidR="00CE7A3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</w:t>
      </w:r>
      <w:r w:rsidR="006437D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E7A3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цена, ценообразование, </w:t>
      </w:r>
      <w:r w:rsidR="006437D4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этапы)</w:t>
      </w:r>
    </w:p>
    <w:p w:rsidR="00A44F9F" w:rsidRPr="002B5E2E" w:rsidRDefault="0004452D" w:rsidP="0004452D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29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.Сущность критерии и показатели эффективности промышленного производства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64B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0164B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затраты, прибыль, промышленность, устойчивые темпы, эффективность, экономический и социальный рост 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.Стандарты и системы качества  в промышленности</w:t>
      </w:r>
      <w:proofErr w:type="gramStart"/>
      <w:r w:rsidR="000F061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F061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0F061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="000F061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ачество, конкурентоспособность, показатели качества, продукция, стандарты, факторы управления)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.Понятие и экономическая сущность оборотных фондов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164B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BB0A4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="00BB0A4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лассификация, </w:t>
      </w:r>
      <w:r w:rsidR="000164B1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оборотные фонды, оборотные средства, </w:t>
      </w:r>
      <w:r w:rsidR="00BB0A4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структура,</w:t>
      </w:r>
      <w:r w:rsidR="00A13E0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0A4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фонды обращения</w:t>
      </w:r>
      <w:r w:rsidR="00A13E0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, элементы)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.Понятия и показатели качества продукции в промышленности</w:t>
      </w:r>
      <w:proofErr w:type="gramStart"/>
      <w:r w:rsidR="00A13E0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A13E0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A83C7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="00A83C7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олговечность, </w:t>
      </w:r>
      <w:r w:rsidR="00A13E0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единичные показатели, качество, комплексные показатели, обобщающие показатели, </w:t>
      </w:r>
      <w:r w:rsidR="00A83C7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стандартизация)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.Стоимость и себестоимость промышленной продукции, пути  их снижения </w:t>
      </w:r>
      <w:r w:rsidR="00A83C7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9107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методы определения себестоимости, первоначальная стоимость, </w:t>
      </w:r>
      <w:r w:rsidR="00A83C7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процент рентабельности, стоимость продукции, </w:t>
      </w:r>
      <w:r w:rsidR="0009107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текущие затраты) </w:t>
      </w:r>
    </w:p>
    <w:p w:rsidR="00091078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.Оборачиваемость оборотных средств и пути их ускорения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9107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длительность оборота, </w:t>
      </w:r>
      <w:r w:rsidR="0009107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 оборачиваемости, </w:t>
      </w:r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коэффициент загрузки,  материалоемкость, </w:t>
      </w:r>
      <w:proofErr w:type="spellStart"/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материалоотдача</w:t>
      </w:r>
      <w:proofErr w:type="spellEnd"/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91078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оборотные средства, </w:t>
      </w:r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эффективности)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B5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35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.Управление производительными силами промышленности.</w:t>
      </w:r>
      <w:proofErr w:type="gramEnd"/>
      <w:r w:rsidR="00EA0FD6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EA0FD6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gramEnd"/>
      <w:r w:rsidR="00EA0FD6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аправления, отраслевая структура,  производительные силы, схемы развития,  пропорции,  управление)</w:t>
      </w:r>
    </w:p>
    <w:p w:rsidR="0004452D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36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.Общая и сравнительная эффективность затрат в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A25D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AA25D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затраты, промышленность,</w:t>
      </w:r>
      <w:r w:rsidR="001418B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EA0FD6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1418B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азатели, </w:t>
      </w:r>
      <w:r w:rsidR="00AA25DC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ресурсы, социально-экономическая эффективность </w:t>
      </w:r>
      <w:r w:rsidR="001418B3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.Издержки производства, их сущность, значение и классификация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вмененные издержки, </w:t>
      </w:r>
      <w:r w:rsidR="0088269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производственные </w:t>
      </w:r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затраты, издержки производства,</w:t>
      </w:r>
      <w:r w:rsidR="0088269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издержки обращения,</w:t>
      </w:r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269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неявные издержки, </w:t>
      </w:r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явные издержки</w:t>
      </w:r>
      <w:r w:rsidR="0088269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4F8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44F9F" w:rsidRPr="002B5E2E" w:rsidRDefault="0004452D" w:rsidP="0004452D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.Значение сырьевых и топливно-энергетических ресурсов для развития промышленности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8269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добыча, </w:t>
      </w:r>
      <w:r w:rsidR="0088269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материалы,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месторождения, переработка, </w:t>
      </w:r>
      <w:r w:rsidR="0088269B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промышленность, сырье, топливо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39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.Прибыль и рентабельность как обобщающие показатели промышленного производства</w:t>
      </w:r>
      <w:proofErr w:type="gramStart"/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D33D4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доходы, 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</w:t>
      </w:r>
      <w:r w:rsidR="00D33D4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прибыли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33D4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прибыли, 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прибыль,</w:t>
      </w:r>
      <w:r w:rsidR="00D33D4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финансовые результаты, функции прибыли)</w:t>
      </w:r>
      <w:r w:rsidR="00691657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44F9F" w:rsidRPr="002B5E2E" w:rsidRDefault="0004452D" w:rsidP="00A44F9F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A44F9F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E5FC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Виды научной и научно-технической деятельности и ее су</w:t>
      </w:r>
      <w:r w:rsidR="00744C89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9E5FC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ъекты в промышленности</w:t>
      </w:r>
      <w:proofErr w:type="gramStart"/>
      <w:r w:rsidR="009E5FC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.(</w:t>
      </w:r>
      <w:proofErr w:type="gramEnd"/>
      <w:r w:rsidR="009E5FC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авторское право, наука, научный продукт,  прикладная научная деятельность, субъекты научной деятельности, фундаментальная научная деятельность, экспер</w:t>
      </w:r>
      <w:r w:rsidR="00EA0FD6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E5FC5" w:rsidRPr="002B5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ментальные разработки) </w:t>
      </w:r>
    </w:p>
    <w:bookmarkEnd w:id="0"/>
    <w:p w:rsidR="00A44F9F" w:rsidRPr="005172AE" w:rsidRDefault="00A44F9F" w:rsidP="00A44F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F9F" w:rsidRPr="005172AE" w:rsidRDefault="00A44F9F" w:rsidP="00A44F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F9F" w:rsidRPr="005172AE" w:rsidRDefault="00A44F9F" w:rsidP="00A44F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F9F" w:rsidRPr="005172AE" w:rsidRDefault="00A44F9F" w:rsidP="00A44F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0598A" w:rsidRDefault="0090598A"/>
    <w:sectPr w:rsidR="0090598A" w:rsidSect="00905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9F"/>
    <w:rsid w:val="000164B1"/>
    <w:rsid w:val="00025B0E"/>
    <w:rsid w:val="0004452D"/>
    <w:rsid w:val="00065C81"/>
    <w:rsid w:val="00091078"/>
    <w:rsid w:val="000D002C"/>
    <w:rsid w:val="000E4F8F"/>
    <w:rsid w:val="000E59B7"/>
    <w:rsid w:val="000F0613"/>
    <w:rsid w:val="001418B3"/>
    <w:rsid w:val="00241BDC"/>
    <w:rsid w:val="00286D4A"/>
    <w:rsid w:val="002B5E2E"/>
    <w:rsid w:val="00412999"/>
    <w:rsid w:val="004E6D6D"/>
    <w:rsid w:val="0053528E"/>
    <w:rsid w:val="0062358E"/>
    <w:rsid w:val="006367E7"/>
    <w:rsid w:val="006437D4"/>
    <w:rsid w:val="00670A5A"/>
    <w:rsid w:val="00691657"/>
    <w:rsid w:val="006F1C33"/>
    <w:rsid w:val="0070673D"/>
    <w:rsid w:val="00724994"/>
    <w:rsid w:val="00744C89"/>
    <w:rsid w:val="00760169"/>
    <w:rsid w:val="008164E0"/>
    <w:rsid w:val="00842054"/>
    <w:rsid w:val="008650A1"/>
    <w:rsid w:val="0088269B"/>
    <w:rsid w:val="008B7B71"/>
    <w:rsid w:val="0090598A"/>
    <w:rsid w:val="009E35BC"/>
    <w:rsid w:val="009E5FC5"/>
    <w:rsid w:val="00A13E0B"/>
    <w:rsid w:val="00A44F9F"/>
    <w:rsid w:val="00A83C7C"/>
    <w:rsid w:val="00AA25DC"/>
    <w:rsid w:val="00AB1615"/>
    <w:rsid w:val="00BB0A48"/>
    <w:rsid w:val="00C2723F"/>
    <w:rsid w:val="00C87DD9"/>
    <w:rsid w:val="00CB37C3"/>
    <w:rsid w:val="00CD0FF7"/>
    <w:rsid w:val="00CD251D"/>
    <w:rsid w:val="00CD395B"/>
    <w:rsid w:val="00CE7A38"/>
    <w:rsid w:val="00D33D45"/>
    <w:rsid w:val="00D74BF3"/>
    <w:rsid w:val="00E447C0"/>
    <w:rsid w:val="00EA0FD6"/>
    <w:rsid w:val="00FE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054"/>
    <w:pPr>
      <w:ind w:left="720"/>
      <w:contextualSpacing/>
    </w:pPr>
  </w:style>
  <w:style w:type="character" w:customStyle="1" w:styleId="a4">
    <w:name w:val="Основной текст_"/>
    <w:basedOn w:val="a0"/>
    <w:link w:val="5"/>
    <w:rsid w:val="00A44F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A44F9F"/>
    <w:pPr>
      <w:widowControl w:val="0"/>
      <w:shd w:val="clear" w:color="auto" w:fill="FFFFFF"/>
      <w:spacing w:before="300" w:after="0" w:line="317" w:lineRule="exact"/>
      <w:ind w:hanging="44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Основной текст + Полужирный;Курсив"/>
    <w:basedOn w:val="a4"/>
    <w:rsid w:val="00A44F9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6">
    <w:name w:val="No Spacing"/>
    <w:uiPriority w:val="1"/>
    <w:qFormat/>
    <w:rsid w:val="00A44F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054"/>
    <w:pPr>
      <w:ind w:left="720"/>
      <w:contextualSpacing/>
    </w:pPr>
  </w:style>
  <w:style w:type="character" w:customStyle="1" w:styleId="a4">
    <w:name w:val="Основной текст_"/>
    <w:basedOn w:val="a0"/>
    <w:link w:val="5"/>
    <w:rsid w:val="00A44F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A44F9F"/>
    <w:pPr>
      <w:widowControl w:val="0"/>
      <w:shd w:val="clear" w:color="auto" w:fill="FFFFFF"/>
      <w:spacing w:before="300" w:after="0" w:line="317" w:lineRule="exact"/>
      <w:ind w:hanging="44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Основной текст + Полужирный;Курсив"/>
    <w:basedOn w:val="a4"/>
    <w:rsid w:val="00A44F9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6">
    <w:name w:val="No Spacing"/>
    <w:uiPriority w:val="1"/>
    <w:qFormat/>
    <w:rsid w:val="00A44F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дульная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avtech</dc:creator>
  <cp:lastModifiedBy>Raxmatillo</cp:lastModifiedBy>
  <cp:revision>3</cp:revision>
  <dcterms:created xsi:type="dcterms:W3CDTF">2022-05-24T08:49:00Z</dcterms:created>
  <dcterms:modified xsi:type="dcterms:W3CDTF">2022-05-24T08:49:00Z</dcterms:modified>
</cp:coreProperties>
</file>